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BC" w:rsidRDefault="00036DBC" w:rsidP="00E44A8A">
      <w:pPr>
        <w:tabs>
          <w:tab w:val="left" w:pos="5670"/>
        </w:tabs>
        <w:spacing w:line="240" w:lineRule="auto"/>
        <w:ind w:firstLine="454"/>
      </w:pPr>
    </w:p>
    <w:p w:rsidR="00E44A8A" w:rsidRDefault="00E44A8A" w:rsidP="00132A2E">
      <w:pPr>
        <w:tabs>
          <w:tab w:val="left" w:pos="4253"/>
        </w:tabs>
        <w:spacing w:line="240" w:lineRule="auto"/>
      </w:pPr>
      <w:r>
        <w:t xml:space="preserve">                                                                  </w:t>
      </w:r>
      <w:r w:rsidR="00132A2E">
        <w:t xml:space="preserve">   </w:t>
      </w:r>
      <w:r w:rsidRPr="00E44A8A">
        <w:t xml:space="preserve">Воробьева Ирина Ивановна </w:t>
      </w:r>
    </w:p>
    <w:p w:rsidR="00132A2E" w:rsidRDefault="00E44A8A" w:rsidP="00132A2E">
      <w:pPr>
        <w:tabs>
          <w:tab w:val="left" w:pos="4253"/>
        </w:tabs>
        <w:spacing w:line="240" w:lineRule="auto"/>
      </w:pPr>
      <w:r>
        <w:t xml:space="preserve">                                                              </w:t>
      </w:r>
      <w:r w:rsidR="00132A2E">
        <w:t xml:space="preserve">       </w:t>
      </w:r>
      <w:r w:rsidR="00390EB9">
        <w:t>Секция Науки</w:t>
      </w:r>
      <w:r w:rsidR="00390EB9" w:rsidRPr="00390EB9">
        <w:t xml:space="preserve"> Синтез-</w:t>
      </w:r>
      <w:proofErr w:type="spellStart"/>
      <w:r w:rsidR="00390EB9" w:rsidRPr="00390EB9">
        <w:t>Физичности</w:t>
      </w:r>
      <w:proofErr w:type="spellEnd"/>
      <w:r w:rsidR="00390EB9" w:rsidRPr="00390EB9">
        <w:t xml:space="preserve"> каждого </w:t>
      </w:r>
      <w:r w:rsidR="00132A2E">
        <w:t xml:space="preserve"> </w:t>
      </w:r>
    </w:p>
    <w:p w:rsidR="00E44A8A" w:rsidRDefault="00132A2E" w:rsidP="00132A2E">
      <w:pPr>
        <w:tabs>
          <w:tab w:val="left" w:pos="4253"/>
        </w:tabs>
        <w:spacing w:line="240" w:lineRule="auto"/>
      </w:pPr>
      <w:r>
        <w:t xml:space="preserve">              </w:t>
      </w:r>
      <w:r>
        <w:tab/>
      </w:r>
      <w:r w:rsidRPr="00132A2E">
        <w:t>восьми видов</w:t>
      </w:r>
    </w:p>
    <w:p w:rsidR="00E44A8A" w:rsidRDefault="00E44A8A" w:rsidP="00132A2E">
      <w:pPr>
        <w:tabs>
          <w:tab w:val="left" w:pos="4253"/>
          <w:tab w:val="center" w:pos="4677"/>
        </w:tabs>
        <w:spacing w:line="240" w:lineRule="auto"/>
      </w:pPr>
      <w:r>
        <w:t xml:space="preserve">                                              </w:t>
      </w:r>
      <w:r w:rsidR="00132A2E">
        <w:t xml:space="preserve">                        </w:t>
      </w:r>
      <w:proofErr w:type="spellStart"/>
      <w:r w:rsidRPr="00E44A8A">
        <w:t>Аватар</w:t>
      </w:r>
      <w:proofErr w:type="spellEnd"/>
      <w:r w:rsidRPr="00E44A8A">
        <w:t xml:space="preserve"> Синтез-</w:t>
      </w:r>
      <w:proofErr w:type="spellStart"/>
      <w:r w:rsidRPr="00E44A8A">
        <w:t>Физичности</w:t>
      </w:r>
      <w:proofErr w:type="spellEnd"/>
      <w:r w:rsidRPr="00E44A8A">
        <w:t xml:space="preserve"> ИВО 16290 ВЦ</w:t>
      </w:r>
    </w:p>
    <w:p w:rsidR="00036DBC" w:rsidRDefault="00E44A8A" w:rsidP="00132A2E">
      <w:pPr>
        <w:tabs>
          <w:tab w:val="left" w:pos="4253"/>
        </w:tabs>
        <w:spacing w:line="240" w:lineRule="auto"/>
      </w:pPr>
      <w:r>
        <w:t xml:space="preserve">                                                              </w:t>
      </w:r>
      <w:r w:rsidR="00132A2E">
        <w:t xml:space="preserve">       </w:t>
      </w:r>
      <w:r>
        <w:t xml:space="preserve"> </w:t>
      </w:r>
      <w:r w:rsidR="004C772C">
        <w:rPr>
          <w:lang w:val="en-US"/>
        </w:rPr>
        <w:t>iv</w:t>
      </w:r>
      <w:r w:rsidR="004C772C" w:rsidRPr="004C772C">
        <w:t>15121971</w:t>
      </w:r>
      <w:r w:rsidR="004C772C">
        <w:t>@</w:t>
      </w:r>
      <w:proofErr w:type="spellStart"/>
      <w:r w:rsidR="004C772C">
        <w:rPr>
          <w:lang w:val="en-US"/>
        </w:rPr>
        <w:t>yandex</w:t>
      </w:r>
      <w:proofErr w:type="spellEnd"/>
      <w:r w:rsidR="00036DBC">
        <w:t>.</w:t>
      </w:r>
      <w:proofErr w:type="spellStart"/>
      <w:r w:rsidR="00036DBC">
        <w:t>ru</w:t>
      </w:r>
      <w:proofErr w:type="spellEnd"/>
    </w:p>
    <w:p w:rsidR="00036DBC" w:rsidRDefault="00036DBC" w:rsidP="00E44A8A">
      <w:pPr>
        <w:tabs>
          <w:tab w:val="left" w:pos="5670"/>
        </w:tabs>
        <w:spacing w:line="240" w:lineRule="auto"/>
        <w:ind w:firstLine="454"/>
      </w:pPr>
    </w:p>
    <w:p w:rsidR="00036DBC" w:rsidRDefault="00E44A8A" w:rsidP="00E44A8A">
      <w:pPr>
        <w:tabs>
          <w:tab w:val="left" w:pos="5670"/>
        </w:tabs>
        <w:spacing w:line="240" w:lineRule="auto"/>
      </w:pPr>
      <w:r>
        <w:t xml:space="preserve">                                                                 </w:t>
      </w:r>
      <w:r w:rsidR="00036DBC">
        <w:t>ТЕЗИСЫ</w:t>
      </w:r>
      <w:r>
        <w:t xml:space="preserve">                   </w:t>
      </w:r>
    </w:p>
    <w:p w:rsidR="00036DBC" w:rsidRPr="004C772C" w:rsidRDefault="004C772C" w:rsidP="00E44A8A">
      <w:pPr>
        <w:spacing w:line="240" w:lineRule="auto"/>
        <w:ind w:firstLine="454"/>
        <w:jc w:val="center"/>
      </w:pPr>
      <w:r>
        <w:t xml:space="preserve">СИНТЕЗНАЧАЛА КАК ОСНОВА </w:t>
      </w:r>
      <w:r w:rsidR="00E44A8A">
        <w:t>ЖИЗНИ СЛУЖАЩЕГО</w:t>
      </w:r>
    </w:p>
    <w:p w:rsidR="00E44A8A" w:rsidRDefault="00E44A8A" w:rsidP="00E44A8A">
      <w:pPr>
        <w:spacing w:line="240" w:lineRule="auto"/>
        <w:ind w:firstLine="454"/>
        <w:jc w:val="center"/>
        <w:rPr>
          <w:b/>
        </w:rPr>
      </w:pPr>
    </w:p>
    <w:p w:rsidR="00E44A8A" w:rsidRDefault="00E44A8A" w:rsidP="00975346">
      <w:pPr>
        <w:jc w:val="both"/>
      </w:pPr>
    </w:p>
    <w:p w:rsidR="00694A8E" w:rsidRDefault="008F08E4" w:rsidP="00975346">
      <w:pPr>
        <w:spacing w:line="240" w:lineRule="auto"/>
        <w:ind w:firstLine="454"/>
        <w:jc w:val="both"/>
      </w:pPr>
      <w:r>
        <w:t>Человек вступил в новую эпоху развития – развития индивидуальности.</w:t>
      </w:r>
    </w:p>
    <w:p w:rsidR="00694A8E" w:rsidRDefault="008F08E4" w:rsidP="00975346">
      <w:pPr>
        <w:spacing w:line="240" w:lineRule="auto"/>
        <w:ind w:firstLine="454"/>
        <w:jc w:val="both"/>
      </w:pPr>
      <w:r>
        <w:t xml:space="preserve"> Эта индивидуальность </w:t>
      </w:r>
      <w:r w:rsidR="000442A3">
        <w:t>значительно возросла</w:t>
      </w:r>
      <w:r>
        <w:t>, благодаря расширению ареала обитания Человека до масштабов Метагалактик</w:t>
      </w:r>
      <w:r w:rsidR="000442A3">
        <w:t>и</w:t>
      </w:r>
      <w:r w:rsidR="00694A8E">
        <w:t xml:space="preserve">. </w:t>
      </w:r>
      <w:r>
        <w:t>Метагалактическое р</w:t>
      </w:r>
      <w:r w:rsidR="00E44A8A">
        <w:t>азвитие индивида подразумевает выход за рамки привыч</w:t>
      </w:r>
      <w:r>
        <w:t xml:space="preserve">ек, правил, устоев </w:t>
      </w:r>
      <w:r w:rsidR="00694A8E">
        <w:t xml:space="preserve">Планетарного и Галактического </w:t>
      </w:r>
      <w:r>
        <w:t xml:space="preserve">прошлого. </w:t>
      </w:r>
    </w:p>
    <w:p w:rsidR="00694A8E" w:rsidRDefault="008F08E4" w:rsidP="00975346">
      <w:pPr>
        <w:spacing w:line="240" w:lineRule="auto"/>
        <w:ind w:firstLine="454"/>
        <w:jc w:val="both"/>
      </w:pPr>
      <w:r>
        <w:t>В преодоление</w:t>
      </w:r>
      <w:r w:rsidR="00E44A8A">
        <w:t xml:space="preserve"> наработок этого прошлого Служащему помогают войти </w:t>
      </w:r>
      <w:r>
        <w:t xml:space="preserve">именно </w:t>
      </w:r>
      <w:proofErr w:type="spellStart"/>
      <w:r w:rsidR="00E44A8A">
        <w:t>Синтезначала</w:t>
      </w:r>
      <w:proofErr w:type="spellEnd"/>
      <w:r>
        <w:t xml:space="preserve">. Каждый раз по-новому, каждый раз новое происходит </w:t>
      </w:r>
      <w:proofErr w:type="spellStart"/>
      <w:r>
        <w:t>Си</w:t>
      </w:r>
      <w:r w:rsidR="008F3202">
        <w:t>нтез</w:t>
      </w:r>
      <w:r>
        <w:t>началами</w:t>
      </w:r>
      <w:proofErr w:type="spellEnd"/>
      <w:r>
        <w:t>.</w:t>
      </w:r>
    </w:p>
    <w:p w:rsidR="00694A8E" w:rsidRDefault="00694A8E" w:rsidP="00975346">
      <w:pPr>
        <w:spacing w:line="240" w:lineRule="auto"/>
        <w:ind w:firstLine="454"/>
        <w:jc w:val="both"/>
      </w:pPr>
      <w:proofErr w:type="spellStart"/>
      <w:r>
        <w:t>Синтезначало</w:t>
      </w:r>
      <w:proofErr w:type="spellEnd"/>
      <w:r>
        <w:t xml:space="preserve"> переводится Частью в усваиваемый нами вариант, расшифровываясь как минимум 11-ю (максиму всеми 64-мя) нижестоящими Частностями. Во что будет переведено </w:t>
      </w:r>
      <w:proofErr w:type="spellStart"/>
      <w:r>
        <w:t>Синтезначало</w:t>
      </w:r>
      <w:proofErr w:type="spellEnd"/>
      <w:r>
        <w:t xml:space="preserve">, будет зависит от нашей восприимчивости и дееспособности Частей. Недееспособность Части не позволит расшифровать </w:t>
      </w:r>
      <w:proofErr w:type="spellStart"/>
      <w:r>
        <w:t>Синтезначало</w:t>
      </w:r>
      <w:proofErr w:type="spellEnd"/>
      <w:r>
        <w:t xml:space="preserve">. </w:t>
      </w:r>
    </w:p>
    <w:p w:rsidR="008F3202" w:rsidRDefault="008F3202" w:rsidP="00975346">
      <w:pPr>
        <w:spacing w:line="240" w:lineRule="auto"/>
        <w:ind w:firstLine="454"/>
        <w:jc w:val="both"/>
      </w:pPr>
      <w:r>
        <w:t xml:space="preserve">Познание, изучение и освоение новых материй </w:t>
      </w:r>
      <w:r w:rsidR="000442A3">
        <w:t>Метагалактики, как один</w:t>
      </w:r>
      <w:r w:rsidR="00E74CDC">
        <w:t xml:space="preserve"> из ведущих видов деятельности Служащих на ближайшие тысячи лет</w:t>
      </w:r>
      <w:r w:rsidR="00381E1D">
        <w:t xml:space="preserve">, </w:t>
      </w:r>
      <w:r w:rsidR="00381E1D" w:rsidRPr="00381E1D">
        <w:t xml:space="preserve">идет </w:t>
      </w:r>
      <w:r>
        <w:t xml:space="preserve">метагалактическими телами также через </w:t>
      </w:r>
      <w:proofErr w:type="spellStart"/>
      <w:r>
        <w:t>Синтезначала</w:t>
      </w:r>
      <w:proofErr w:type="spellEnd"/>
      <w:r>
        <w:t xml:space="preserve">. </w:t>
      </w:r>
    </w:p>
    <w:p w:rsidR="00036DBC" w:rsidRPr="00694A8E" w:rsidRDefault="00694A8E" w:rsidP="00975346">
      <w:pPr>
        <w:spacing w:line="240" w:lineRule="auto"/>
        <w:ind w:firstLine="454"/>
        <w:jc w:val="both"/>
      </w:pPr>
      <w:r>
        <w:t xml:space="preserve">Умение оперировать </w:t>
      </w:r>
      <w:proofErr w:type="spellStart"/>
      <w:r>
        <w:t>Синтезначалами</w:t>
      </w:r>
      <w:proofErr w:type="spellEnd"/>
      <w:r>
        <w:t xml:space="preserve"> – показатель развития Сл</w:t>
      </w:r>
      <w:bookmarkStart w:id="0" w:name="_GoBack"/>
      <w:bookmarkEnd w:id="0"/>
      <w:r>
        <w:t xml:space="preserve">ужащего.  </w:t>
      </w:r>
    </w:p>
    <w:sectPr w:rsidR="00036DBC" w:rsidRPr="0069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67"/>
    <w:rsid w:val="00030967"/>
    <w:rsid w:val="00036DBC"/>
    <w:rsid w:val="000442A3"/>
    <w:rsid w:val="00132A2E"/>
    <w:rsid w:val="001C5AD9"/>
    <w:rsid w:val="00381E1D"/>
    <w:rsid w:val="00390EB9"/>
    <w:rsid w:val="004C772C"/>
    <w:rsid w:val="00694A8E"/>
    <w:rsid w:val="008F08E4"/>
    <w:rsid w:val="008F3202"/>
    <w:rsid w:val="00975346"/>
    <w:rsid w:val="00E44A8A"/>
    <w:rsid w:val="00E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C2FA3-3785-4707-BB02-08449A4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shatokhin2020@outlook.com</cp:lastModifiedBy>
  <cp:revision>7</cp:revision>
  <dcterms:created xsi:type="dcterms:W3CDTF">2020-03-09T04:02:00Z</dcterms:created>
  <dcterms:modified xsi:type="dcterms:W3CDTF">2020-03-11T17:46:00Z</dcterms:modified>
</cp:coreProperties>
</file>